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B1948" w:rsidRDefault="001713F8">
      <w:pPr>
        <w:jc w:val="center"/>
        <w:rPr>
          <w:b/>
          <w:color w:val="C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C00000"/>
          <w:sz w:val="28"/>
          <w:szCs w:val="28"/>
        </w:rPr>
        <w:t>Utah Post High Survey Statewide Resources </w:t>
      </w:r>
    </w:p>
    <w:p w14:paraId="00000002" w14:textId="77777777" w:rsidR="00AB1948" w:rsidRDefault="001713F8">
      <w:pPr>
        <w:jc w:val="center"/>
        <w:rPr>
          <w:b/>
        </w:rPr>
      </w:pPr>
      <w:r>
        <w:rPr>
          <w:b/>
        </w:rPr>
        <w:t>4/4/2023</w:t>
      </w:r>
    </w:p>
    <w:p w14:paraId="00000003" w14:textId="77777777" w:rsidR="00AB1948" w:rsidRDefault="00AB1948"/>
    <w:p w14:paraId="00000004" w14:textId="77777777" w:rsidR="00AB1948" w:rsidRDefault="001713F8">
      <w:pPr>
        <w:jc w:val="center"/>
        <w:rPr>
          <w:i/>
          <w:sz w:val="28"/>
          <w:szCs w:val="28"/>
          <w:highlight w:val="green"/>
        </w:rPr>
      </w:pPr>
      <w:r>
        <w:rPr>
          <w:b/>
          <w:i/>
          <w:sz w:val="28"/>
          <w:szCs w:val="28"/>
          <w:highlight w:val="green"/>
        </w:rPr>
        <w:t>Please use this list as a start.  Add your local resources as applicable</w:t>
      </w:r>
      <w:r>
        <w:rPr>
          <w:i/>
          <w:sz w:val="28"/>
          <w:szCs w:val="28"/>
          <w:highlight w:val="green"/>
        </w:rPr>
        <w:t>.</w:t>
      </w:r>
    </w:p>
    <w:p w14:paraId="00000005" w14:textId="77777777" w:rsidR="00AB1948" w:rsidRDefault="00AB1948">
      <w:pPr>
        <w:rPr>
          <w:b/>
          <w:color w:val="CC0000"/>
          <w:sz w:val="24"/>
          <w:szCs w:val="24"/>
        </w:rPr>
      </w:pPr>
    </w:p>
    <w:p w14:paraId="00000006" w14:textId="77777777" w:rsidR="00AB1948" w:rsidRDefault="001713F8">
      <w:pPr>
        <w:rPr>
          <w:sz w:val="24"/>
          <w:szCs w:val="24"/>
        </w:rPr>
      </w:pPr>
      <w:r>
        <w:rPr>
          <w:b/>
          <w:color w:val="CC0000"/>
          <w:sz w:val="24"/>
          <w:szCs w:val="24"/>
        </w:rPr>
        <w:t>Employment Supports</w:t>
      </w:r>
    </w:p>
    <w:p w14:paraId="00000007" w14:textId="77777777" w:rsidR="00AB1948" w:rsidRDefault="001713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Vocational Rehabilitation </w:t>
      </w:r>
    </w:p>
    <w:p w14:paraId="00000008" w14:textId="77777777" w:rsidR="00AB1948" w:rsidRDefault="001713F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hyperlink r:id="rId8">
        <w:r>
          <w:rPr>
            <w:b/>
            <w:color w:val="0000FF"/>
            <w:u w:val="single"/>
          </w:rPr>
          <w:t>https://jobs.utah.gov/usor/vr/apply.html</w:t>
        </w:r>
      </w:hyperlink>
      <w:r>
        <w:rPr>
          <w:b/>
          <w:color w:val="000000"/>
        </w:rPr>
        <w:t>    </w:t>
      </w:r>
    </w:p>
    <w:p w14:paraId="00000009" w14:textId="77777777" w:rsidR="00AB1948" w:rsidRDefault="001713F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color w:val="000000"/>
          <w:highlight w:val="white"/>
        </w:rPr>
        <w:t>866-454-8397</w:t>
      </w:r>
      <w:r>
        <w:rPr>
          <w:b/>
          <w:color w:val="000000"/>
          <w:highlight w:val="white"/>
        </w:rPr>
        <w:t> </w:t>
      </w:r>
    </w:p>
    <w:p w14:paraId="0000000A" w14:textId="77777777" w:rsidR="00AB1948" w:rsidRDefault="00AB1948">
      <w:pPr>
        <w:ind w:left="720"/>
      </w:pPr>
    </w:p>
    <w:p w14:paraId="0000000B" w14:textId="77777777" w:rsidR="00AB1948" w:rsidRDefault="001713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Pre-Employment Transition Services </w:t>
      </w:r>
    </w:p>
    <w:p w14:paraId="0000000C" w14:textId="77777777" w:rsidR="00AB1948" w:rsidRDefault="001713F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hyperlink r:id="rId9">
        <w:r>
          <w:rPr>
            <w:b/>
            <w:color w:val="0000FF"/>
            <w:u w:val="single"/>
          </w:rPr>
          <w:t>https://jobs.utah.gov/usor/vr/services/student/preetstransition.pdf</w:t>
        </w:r>
      </w:hyperlink>
      <w:r>
        <w:rPr>
          <w:b/>
          <w:color w:val="0000FF"/>
          <w:u w:val="single"/>
        </w:rPr>
        <w:t xml:space="preserve"> </w:t>
      </w:r>
    </w:p>
    <w:p w14:paraId="0000000D" w14:textId="77777777" w:rsidR="00AB1948" w:rsidRDefault="00AB1948">
      <w:pPr>
        <w:ind w:left="720"/>
      </w:pPr>
    </w:p>
    <w:p w14:paraId="0000000E" w14:textId="77777777" w:rsidR="00AB1948" w:rsidRDefault="001713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Department of Workforce Services</w:t>
      </w:r>
      <w:r>
        <w:rPr>
          <w:b/>
        </w:rPr>
        <w:t xml:space="preserve"> Career and Education Assistance</w:t>
      </w:r>
      <w:r>
        <w:rPr>
          <w:b/>
          <w:color w:val="000000"/>
        </w:rPr>
        <w:t> </w:t>
      </w:r>
    </w:p>
    <w:p w14:paraId="0000000F" w14:textId="77777777" w:rsidR="00AB1948" w:rsidRDefault="001713F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hyperlink r:id="rId10">
        <w:r>
          <w:rPr>
            <w:b/>
            <w:color w:val="0000FF"/>
            <w:u w:val="single"/>
          </w:rPr>
          <w:t>https://jobs.utah.gov/jobseeker/career/index.html</w:t>
        </w:r>
      </w:hyperlink>
      <w:r>
        <w:rPr>
          <w:b/>
          <w:color w:val="0000FF"/>
          <w:u w:val="single"/>
        </w:rPr>
        <w:t xml:space="preserve"> </w:t>
      </w:r>
    </w:p>
    <w:p w14:paraId="00000010" w14:textId="77777777" w:rsidR="00AB1948" w:rsidRDefault="001713F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333333"/>
          <w:highlight w:val="white"/>
        </w:rPr>
      </w:pPr>
      <w:r>
        <w:rPr>
          <w:color w:val="333333"/>
          <w:highlight w:val="white"/>
        </w:rPr>
        <w:t>801-526-WORK (9675)</w:t>
      </w:r>
    </w:p>
    <w:p w14:paraId="00000011" w14:textId="77777777" w:rsidR="00AB1948" w:rsidRDefault="00AB194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333333"/>
          <w:highlight w:val="white"/>
        </w:rPr>
      </w:pPr>
    </w:p>
    <w:p w14:paraId="00000012" w14:textId="77777777" w:rsidR="00AB1948" w:rsidRDefault="001713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Center of Employment &amp; Inclusion  </w:t>
      </w:r>
    </w:p>
    <w:p w14:paraId="00000013" w14:textId="77777777" w:rsidR="00AB1948" w:rsidRDefault="001713F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333333"/>
          <w:highlight w:val="white"/>
        </w:rPr>
      </w:pPr>
      <w:hyperlink r:id="rId11">
        <w:r>
          <w:rPr>
            <w:b/>
            <w:color w:val="0000FF"/>
            <w:highlight w:val="white"/>
            <w:u w:val="single"/>
          </w:rPr>
          <w:t>https://ceiutah.com/</w:t>
        </w:r>
      </w:hyperlink>
      <w:r>
        <w:rPr>
          <w:b/>
          <w:color w:val="333333"/>
          <w:highlight w:val="white"/>
        </w:rPr>
        <w:t xml:space="preserve"> </w:t>
      </w:r>
    </w:p>
    <w:p w14:paraId="00000014" w14:textId="77777777" w:rsidR="00AB1948" w:rsidRDefault="00AB1948"/>
    <w:p w14:paraId="00000015" w14:textId="77777777" w:rsidR="00AB1948" w:rsidRDefault="001713F8">
      <w:pPr>
        <w:rPr>
          <w:sz w:val="24"/>
          <w:szCs w:val="24"/>
        </w:rPr>
      </w:pPr>
      <w:r>
        <w:rPr>
          <w:b/>
          <w:color w:val="CC0000"/>
          <w:sz w:val="24"/>
          <w:szCs w:val="24"/>
          <w:highlight w:val="white"/>
        </w:rPr>
        <w:t>Developmental Disabilities Supports </w:t>
      </w:r>
    </w:p>
    <w:p w14:paraId="00000016" w14:textId="77777777" w:rsidR="00AB1948" w:rsidRDefault="00171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  <w:highlight w:val="white"/>
        </w:rPr>
        <w:t>Division of Services for People with Disabilities (DSPD) </w:t>
      </w:r>
    </w:p>
    <w:p w14:paraId="00000017" w14:textId="77777777" w:rsidR="00AB1948" w:rsidRDefault="001713F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hyperlink r:id="rId12">
        <w:r>
          <w:rPr>
            <w:b/>
            <w:color w:val="0000FF"/>
            <w:highlight w:val="white"/>
            <w:u w:val="single"/>
          </w:rPr>
          <w:t>https://dspd.utah.gov/intake-process/</w:t>
        </w:r>
      </w:hyperlink>
      <w:r>
        <w:rPr>
          <w:b/>
          <w:color w:val="0000FF"/>
          <w:highlight w:val="white"/>
          <w:u w:val="single"/>
        </w:rPr>
        <w:t> </w:t>
      </w:r>
      <w:r>
        <w:rPr>
          <w:color w:val="000000"/>
          <w:highlight w:val="white"/>
        </w:rPr>
        <w:t> </w:t>
      </w:r>
    </w:p>
    <w:p w14:paraId="00000018" w14:textId="77777777" w:rsidR="00AB1948" w:rsidRDefault="001713F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highlight w:val="white"/>
        </w:rPr>
        <w:t>844-275-3773 </w:t>
      </w:r>
    </w:p>
    <w:p w14:paraId="00000019" w14:textId="77777777" w:rsidR="00AB1948" w:rsidRDefault="00AB1948">
      <w:pPr>
        <w:ind w:left="720"/>
      </w:pPr>
    </w:p>
    <w:p w14:paraId="0000001A" w14:textId="77777777" w:rsidR="00AB1948" w:rsidRDefault="00171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Utah Developmental Disabilities Council </w:t>
      </w:r>
    </w:p>
    <w:p w14:paraId="0000001B" w14:textId="77777777" w:rsidR="00AB1948" w:rsidRDefault="001713F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FF"/>
          <w:highlight w:val="white"/>
          <w:u w:val="single"/>
        </w:rPr>
      </w:pPr>
      <w:hyperlink r:id="rId13">
        <w:r>
          <w:rPr>
            <w:b/>
            <w:color w:val="0000FF"/>
            <w:highlight w:val="white"/>
            <w:u w:val="single"/>
          </w:rPr>
          <w:t>https://www.utahddcouncil.org/</w:t>
        </w:r>
      </w:hyperlink>
    </w:p>
    <w:p w14:paraId="0000001C" w14:textId="77777777" w:rsidR="00AB1948" w:rsidRDefault="001713F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FF"/>
          <w:highlight w:val="white"/>
          <w:u w:val="single"/>
        </w:rPr>
      </w:pPr>
      <w:r>
        <w:rPr>
          <w:color w:val="000000"/>
        </w:rPr>
        <w:t>801-245-7350</w:t>
      </w:r>
    </w:p>
    <w:p w14:paraId="0000001D" w14:textId="77777777" w:rsidR="00AB1948" w:rsidRDefault="00AB1948">
      <w:pPr>
        <w:ind w:left="720"/>
        <w:rPr>
          <w:b/>
          <w:color w:val="000000"/>
        </w:rPr>
      </w:pPr>
    </w:p>
    <w:p w14:paraId="0000001E" w14:textId="77777777" w:rsidR="00AB1948" w:rsidRDefault="00171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Ready &amp; Able </w:t>
      </w:r>
    </w:p>
    <w:p w14:paraId="0000001F" w14:textId="77777777" w:rsidR="00AB1948" w:rsidRDefault="001713F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hyperlink r:id="rId14">
        <w:r>
          <w:rPr>
            <w:b/>
            <w:color w:val="0000FF"/>
            <w:highlight w:val="white"/>
            <w:u w:val="single"/>
          </w:rPr>
          <w:t>https://readyandable.utah.gov/j</w:t>
        </w:r>
        <w:r>
          <w:rPr>
            <w:b/>
            <w:color w:val="0000FF"/>
            <w:highlight w:val="white"/>
            <w:u w:val="single"/>
          </w:rPr>
          <w:t>obseeker/</w:t>
        </w:r>
      </w:hyperlink>
      <w:r>
        <w:rPr>
          <w:b/>
          <w:color w:val="0000FF"/>
          <w:highlight w:val="white"/>
          <w:u w:val="single"/>
        </w:rPr>
        <w:t xml:space="preserve"> </w:t>
      </w:r>
    </w:p>
    <w:p w14:paraId="00000020" w14:textId="77777777" w:rsidR="00AB1948" w:rsidRDefault="00AB1948"/>
    <w:p w14:paraId="00000021" w14:textId="77777777" w:rsidR="00AB1948" w:rsidRDefault="001713F8">
      <w:pPr>
        <w:rPr>
          <w:sz w:val="24"/>
          <w:szCs w:val="24"/>
        </w:rPr>
      </w:pPr>
      <w:r>
        <w:rPr>
          <w:b/>
          <w:color w:val="CC0000"/>
          <w:sz w:val="24"/>
          <w:szCs w:val="24"/>
        </w:rPr>
        <w:t>College Program for Youth with Intellectual Disabilities (ID)/</w:t>
      </w:r>
      <w:r>
        <w:rPr>
          <w:b/>
          <w:color w:val="CC0000"/>
          <w:sz w:val="24"/>
          <w:szCs w:val="24"/>
          <w:highlight w:val="white"/>
        </w:rPr>
        <w:t xml:space="preserve"> Developmental Disabilities (</w:t>
      </w:r>
      <w:r>
        <w:rPr>
          <w:b/>
          <w:color w:val="CC0000"/>
          <w:sz w:val="24"/>
          <w:szCs w:val="24"/>
        </w:rPr>
        <w:t>DD)</w:t>
      </w:r>
    </w:p>
    <w:p w14:paraId="00000022" w14:textId="77777777" w:rsidR="00AB1948" w:rsidRDefault="00171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Aggies Elevated- USU</w:t>
      </w:r>
    </w:p>
    <w:p w14:paraId="00000023" w14:textId="77777777" w:rsidR="00AB1948" w:rsidRDefault="001713F8">
      <w:pPr>
        <w:ind w:left="720"/>
      </w:pPr>
      <w:hyperlink r:id="rId15">
        <w:r>
          <w:rPr>
            <w:color w:val="0000FF"/>
            <w:u w:val="single"/>
          </w:rPr>
          <w:t>https://aggieselevated.usu.edu/</w:t>
        </w:r>
      </w:hyperlink>
      <w:r>
        <w:rPr>
          <w:color w:val="CC0000"/>
          <w:u w:val="single"/>
        </w:rPr>
        <w:t> </w:t>
      </w:r>
    </w:p>
    <w:p w14:paraId="00000024" w14:textId="77777777" w:rsidR="00AB1948" w:rsidRDefault="001713F8">
      <w:pPr>
        <w:ind w:left="720"/>
        <w:rPr>
          <w:color w:val="000000"/>
        </w:rPr>
      </w:pPr>
      <w:r>
        <w:rPr>
          <w:color w:val="000000"/>
        </w:rPr>
        <w:t xml:space="preserve">435-767-1677 </w:t>
      </w:r>
    </w:p>
    <w:p w14:paraId="00000025" w14:textId="77777777" w:rsidR="00AB1948" w:rsidRDefault="00171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Wolverines Elevated- UVU</w:t>
      </w:r>
    </w:p>
    <w:p w14:paraId="00000026" w14:textId="77777777" w:rsidR="00AB1948" w:rsidRDefault="001713F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hyperlink r:id="rId16">
        <w:r>
          <w:rPr>
            <w:b/>
            <w:color w:val="0000FF"/>
            <w:highlight w:val="white"/>
            <w:u w:val="single"/>
          </w:rPr>
          <w:t>https://www.uvu.edu/wolverineselevated/</w:t>
        </w:r>
      </w:hyperlink>
      <w:r>
        <w:rPr>
          <w:b/>
          <w:color w:val="0000FF"/>
          <w:highlight w:val="white"/>
          <w:u w:val="single"/>
        </w:rPr>
        <w:t xml:space="preserve"> </w:t>
      </w:r>
    </w:p>
    <w:p w14:paraId="00000027" w14:textId="77777777" w:rsidR="00AB1948" w:rsidRDefault="00AB1948"/>
    <w:p w14:paraId="00000028" w14:textId="77777777" w:rsidR="00AB1948" w:rsidRDefault="001713F8">
      <w:pPr>
        <w:rPr>
          <w:sz w:val="24"/>
          <w:szCs w:val="24"/>
        </w:rPr>
      </w:pPr>
      <w:r>
        <w:rPr>
          <w:b/>
          <w:color w:val="CC0000"/>
          <w:sz w:val="24"/>
          <w:szCs w:val="24"/>
        </w:rPr>
        <w:t>SSI Disability Determination</w:t>
      </w:r>
    </w:p>
    <w:p w14:paraId="00000029" w14:textId="77777777" w:rsidR="00AB1948" w:rsidRDefault="00171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Disability Determination Services (DDS) of Workforce Services Rehabilitation</w:t>
      </w:r>
    </w:p>
    <w:p w14:paraId="0000002A" w14:textId="77777777" w:rsidR="00AB1948" w:rsidRDefault="001713F8">
      <w:pPr>
        <w:ind w:left="720"/>
      </w:pPr>
      <w:hyperlink r:id="rId17">
        <w:r>
          <w:rPr>
            <w:b/>
            <w:color w:val="0000FF"/>
            <w:highlight w:val="white"/>
            <w:u w:val="single"/>
          </w:rPr>
          <w:t>https://jobs.utah.gov/usor/dds/index.html</w:t>
        </w:r>
      </w:hyperlink>
    </w:p>
    <w:p w14:paraId="0000002B" w14:textId="77777777" w:rsidR="00AB1948" w:rsidRDefault="001713F8">
      <w:pPr>
        <w:ind w:left="720"/>
      </w:pPr>
      <w:r>
        <w:rPr>
          <w:color w:val="333333"/>
          <w:highlight w:val="white"/>
        </w:rPr>
        <w:t>(800) 772-1213 or TTY (800) 325-0778</w:t>
      </w:r>
    </w:p>
    <w:p w14:paraId="0000002C" w14:textId="77777777" w:rsidR="00AB1948" w:rsidRDefault="00AB1948"/>
    <w:p w14:paraId="0000002D" w14:textId="77777777" w:rsidR="00AB1948" w:rsidRDefault="001713F8">
      <w:pPr>
        <w:rPr>
          <w:sz w:val="24"/>
          <w:szCs w:val="24"/>
        </w:rPr>
      </w:pPr>
      <w:r>
        <w:rPr>
          <w:b/>
          <w:color w:val="CC0000"/>
          <w:sz w:val="24"/>
          <w:szCs w:val="24"/>
        </w:rPr>
        <w:t>Independent Living</w:t>
      </w:r>
    </w:p>
    <w:p w14:paraId="0000002E" w14:textId="77777777" w:rsidR="00AB1948" w:rsidRDefault="00171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lastRenderedPageBreak/>
        <w:t>Independent Living Centers</w:t>
      </w:r>
      <w:r>
        <w:rPr>
          <w:b/>
          <w:color w:val="CC0000"/>
        </w:rPr>
        <w:t> </w:t>
      </w:r>
    </w:p>
    <w:p w14:paraId="0000002F" w14:textId="77777777" w:rsidR="00AB1948" w:rsidRDefault="001713F8">
      <w:pPr>
        <w:ind w:left="720"/>
        <w:rPr>
          <w:color w:val="0000FF"/>
        </w:rPr>
      </w:pPr>
      <w:hyperlink r:id="rId18">
        <w:r>
          <w:rPr>
            <w:b/>
            <w:color w:val="0000FF"/>
            <w:highlight w:val="white"/>
            <w:u w:val="single"/>
          </w:rPr>
          <w:t>http://usilc.org/il-centers</w:t>
        </w:r>
      </w:hyperlink>
      <w:r>
        <w:rPr>
          <w:b/>
          <w:color w:val="0000FF"/>
          <w:highlight w:val="white"/>
          <w:u w:val="single"/>
        </w:rPr>
        <w:t xml:space="preserve">  </w:t>
      </w:r>
    </w:p>
    <w:p w14:paraId="00000030" w14:textId="77777777" w:rsidR="00AB1948" w:rsidRDefault="001713F8">
      <w:pPr>
        <w:ind w:left="720"/>
      </w:pPr>
      <w:r>
        <w:rPr>
          <w:color w:val="000000"/>
        </w:rPr>
        <w:t>801-463-1592</w:t>
      </w:r>
    </w:p>
    <w:p w14:paraId="00000031" w14:textId="77777777" w:rsidR="00AB1948" w:rsidRDefault="00AB1948"/>
    <w:p w14:paraId="00000032" w14:textId="77777777" w:rsidR="00AB1948" w:rsidRDefault="001713F8">
      <w:r>
        <w:rPr>
          <w:b/>
          <w:color w:val="CC0000"/>
        </w:rPr>
        <w:t>Behavioral Health Services/COVID-19 Resources</w:t>
      </w:r>
    </w:p>
    <w:p w14:paraId="00000033" w14:textId="77777777" w:rsidR="00AB1948" w:rsidRDefault="00171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Utah Division of Substance Abuse and Mental Health(DSAMH)</w:t>
      </w:r>
    </w:p>
    <w:p w14:paraId="00000034" w14:textId="77777777" w:rsidR="00AB1948" w:rsidRDefault="001713F8">
      <w:pPr>
        <w:ind w:left="720"/>
        <w:rPr>
          <w:color w:val="0000FF"/>
        </w:rPr>
      </w:pPr>
      <w:hyperlink r:id="rId19">
        <w:r>
          <w:rPr>
            <w:color w:val="0000FF"/>
            <w:u w:val="single"/>
          </w:rPr>
          <w:t>https://dsamh.utah.gov/behavioral-health-covid-19-resources</w:t>
        </w:r>
      </w:hyperlink>
      <w:r>
        <w:rPr>
          <w:color w:val="0000FF"/>
          <w:u w:val="single"/>
        </w:rPr>
        <w:t> </w:t>
      </w:r>
    </w:p>
    <w:p w14:paraId="00000035" w14:textId="77777777" w:rsidR="00AB1948" w:rsidRDefault="001713F8">
      <w:pPr>
        <w:ind w:left="720"/>
      </w:pPr>
      <w:r>
        <w:rPr>
          <w:color w:val="000000"/>
        </w:rPr>
        <w:t>801-538-4171</w:t>
      </w:r>
    </w:p>
    <w:p w14:paraId="00000036" w14:textId="77777777" w:rsidR="00AB1948" w:rsidRDefault="001713F8">
      <w:pPr>
        <w:ind w:left="720"/>
      </w:pPr>
      <w:r>
        <w:rPr>
          <w:b/>
          <w:color w:val="FF00FF"/>
          <w:sz w:val="24"/>
          <w:szCs w:val="24"/>
          <w:shd w:val="clear" w:color="auto" w:fill="F4F4F4"/>
        </w:rPr>
        <w:t>Crisis Hotline</w:t>
      </w:r>
      <w:r>
        <w:rPr>
          <w:b/>
          <w:color w:val="000000"/>
          <w:shd w:val="clear" w:color="auto" w:fill="F4F4F4"/>
        </w:rPr>
        <w:t xml:space="preserve"> - 800-273-8255</w:t>
      </w:r>
    </w:p>
    <w:p w14:paraId="00000037" w14:textId="77777777" w:rsidR="00AB1948" w:rsidRDefault="001713F8">
      <w:pPr>
        <w:rPr>
          <w:sz w:val="24"/>
          <w:szCs w:val="24"/>
        </w:rPr>
      </w:pPr>
      <w:r>
        <w:rPr>
          <w:b/>
          <w:color w:val="CC0000"/>
          <w:sz w:val="24"/>
          <w:szCs w:val="24"/>
        </w:rPr>
        <w:t>Parent Supports </w:t>
      </w:r>
    </w:p>
    <w:p w14:paraId="00000038" w14:textId="77777777" w:rsidR="00AB1948" w:rsidRDefault="00171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Utah Parent Center </w:t>
      </w:r>
    </w:p>
    <w:p w14:paraId="00000039" w14:textId="77777777" w:rsidR="00AB1948" w:rsidRDefault="001713F8">
      <w:pPr>
        <w:ind w:left="720"/>
        <w:rPr>
          <w:color w:val="0000FF"/>
        </w:rPr>
      </w:pPr>
      <w:hyperlink r:id="rId20">
        <w:r>
          <w:rPr>
            <w:color w:val="0000FF"/>
            <w:u w:val="single"/>
          </w:rPr>
          <w:t>https://utahparentcenter.org/</w:t>
        </w:r>
      </w:hyperlink>
    </w:p>
    <w:p w14:paraId="0000003A" w14:textId="77777777" w:rsidR="00AB1948" w:rsidRDefault="001713F8">
      <w:pPr>
        <w:ind w:left="720"/>
      </w:pPr>
      <w:r>
        <w:rPr>
          <w:color w:val="000000"/>
        </w:rPr>
        <w:t>801-272-1051</w:t>
      </w:r>
    </w:p>
    <w:p w14:paraId="0000003B" w14:textId="77777777" w:rsidR="00AB1948" w:rsidRDefault="00AB1948"/>
    <w:p w14:paraId="0000003C" w14:textId="77777777" w:rsidR="00AB1948" w:rsidRDefault="001713F8">
      <w:pPr>
        <w:rPr>
          <w:sz w:val="24"/>
          <w:szCs w:val="24"/>
        </w:rPr>
      </w:pPr>
      <w:r>
        <w:rPr>
          <w:b/>
          <w:color w:val="CC0000"/>
          <w:sz w:val="24"/>
          <w:szCs w:val="24"/>
        </w:rPr>
        <w:t>Adult Education/GED</w:t>
      </w:r>
    </w:p>
    <w:p w14:paraId="0000003D" w14:textId="77777777" w:rsidR="00AB1948" w:rsidRDefault="00171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Adult Education – Utah State Board of Education</w:t>
      </w:r>
    </w:p>
    <w:p w14:paraId="0000003E" w14:textId="77777777" w:rsidR="00AB1948" w:rsidRDefault="001713F8">
      <w:pPr>
        <w:ind w:left="720"/>
      </w:pPr>
      <w:hyperlink r:id="rId21">
        <w:r>
          <w:rPr>
            <w:color w:val="0000FF"/>
            <w:u w:val="single"/>
          </w:rPr>
          <w:t>https://www.schools.utah.gov/adulteducation</w:t>
        </w:r>
      </w:hyperlink>
    </w:p>
    <w:p w14:paraId="0000003F" w14:textId="77777777" w:rsidR="00AB1948" w:rsidRDefault="001713F8">
      <w:pPr>
        <w:ind w:left="720"/>
      </w:pPr>
      <w:r>
        <w:rPr>
          <w:color w:val="000000"/>
        </w:rPr>
        <w:t>801-538-7500</w:t>
      </w:r>
    </w:p>
    <w:p w14:paraId="00000040" w14:textId="77777777" w:rsidR="00AB1948" w:rsidRDefault="00AB1948"/>
    <w:p w14:paraId="00000041" w14:textId="77777777" w:rsidR="00AB1948" w:rsidRDefault="001713F8">
      <w:pPr>
        <w:rPr>
          <w:sz w:val="24"/>
          <w:szCs w:val="24"/>
        </w:rPr>
      </w:pPr>
      <w:r>
        <w:rPr>
          <w:b/>
          <w:color w:val="CC0000"/>
          <w:sz w:val="24"/>
          <w:szCs w:val="24"/>
        </w:rPr>
        <w:t>College Disability Resources Centers</w:t>
      </w:r>
    </w:p>
    <w:p w14:paraId="00000042" w14:textId="77777777" w:rsidR="00AB1948" w:rsidRDefault="00171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Utah Parent Center</w:t>
      </w:r>
    </w:p>
    <w:p w14:paraId="00000043" w14:textId="77777777" w:rsidR="00AB1948" w:rsidRDefault="001713F8">
      <w:pPr>
        <w:ind w:left="720"/>
      </w:pPr>
      <w:hyperlink r:id="rId22">
        <w:r>
          <w:rPr>
            <w:color w:val="0000FF"/>
            <w:u w:val="single"/>
          </w:rPr>
          <w:t>https://utahparentcenter.org/drcs/</w:t>
        </w:r>
      </w:hyperlink>
    </w:p>
    <w:p w14:paraId="00000044" w14:textId="77777777" w:rsidR="00AB1948" w:rsidRDefault="001713F8">
      <w:pPr>
        <w:ind w:left="720"/>
      </w:pPr>
      <w:r>
        <w:t>800-468-1160</w:t>
      </w:r>
    </w:p>
    <w:p w14:paraId="00000045" w14:textId="77777777" w:rsidR="00AB1948" w:rsidRDefault="00AB1948">
      <w:pPr>
        <w:rPr>
          <w:b/>
          <w:color w:val="CC0000"/>
          <w:sz w:val="24"/>
          <w:szCs w:val="24"/>
        </w:rPr>
      </w:pPr>
    </w:p>
    <w:p w14:paraId="00000046" w14:textId="77777777" w:rsidR="00AB1948" w:rsidRDefault="001713F8">
      <w:pPr>
        <w:rPr>
          <w:sz w:val="24"/>
          <w:szCs w:val="24"/>
        </w:rPr>
      </w:pPr>
      <w:r>
        <w:rPr>
          <w:b/>
          <w:color w:val="CC0000"/>
          <w:sz w:val="24"/>
          <w:szCs w:val="24"/>
        </w:rPr>
        <w:t>Utah Technical Colleges</w:t>
      </w:r>
    </w:p>
    <w:p w14:paraId="00000047" w14:textId="77777777" w:rsidR="00AB1948" w:rsidRDefault="00171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Utah System of Technical Colleges</w:t>
      </w:r>
    </w:p>
    <w:p w14:paraId="00000048" w14:textId="77777777" w:rsidR="00AB1948" w:rsidRDefault="001713F8">
      <w:pPr>
        <w:ind w:left="720"/>
      </w:pPr>
      <w:hyperlink r:id="rId23">
        <w:r>
          <w:rPr>
            <w:color w:val="0000FF"/>
            <w:u w:val="single"/>
          </w:rPr>
          <w:t>http://utech.edu/</w:t>
        </w:r>
      </w:hyperlink>
      <w:r>
        <w:rPr>
          <w:color w:val="CC0000"/>
          <w:u w:val="single"/>
        </w:rPr>
        <w:t> </w:t>
      </w:r>
    </w:p>
    <w:p w14:paraId="00000049" w14:textId="77777777" w:rsidR="00AB1948" w:rsidRDefault="00AB1948"/>
    <w:p w14:paraId="0000004A" w14:textId="77777777" w:rsidR="00AB1948" w:rsidRDefault="001713F8">
      <w:pPr>
        <w:rPr>
          <w:sz w:val="24"/>
          <w:szCs w:val="24"/>
        </w:rPr>
      </w:pPr>
      <w:r>
        <w:rPr>
          <w:b/>
          <w:color w:val="CC0000"/>
          <w:sz w:val="24"/>
          <w:szCs w:val="24"/>
        </w:rPr>
        <w:t>Internet services</w:t>
      </w:r>
    </w:p>
    <w:p w14:paraId="0000004B" w14:textId="77777777" w:rsidR="00AB1948" w:rsidRDefault="00171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Statewide Connectivity and Learning Resources to Support Students During the Coronavirus Outbreak </w:t>
      </w:r>
    </w:p>
    <w:p w14:paraId="0000004C" w14:textId="77777777" w:rsidR="00AB1948" w:rsidRDefault="001713F8">
      <w:pPr>
        <w:ind w:left="720"/>
        <w:rPr>
          <w:color w:val="0000FF"/>
        </w:rPr>
      </w:pPr>
      <w:hyperlink r:id="rId24">
        <w:r>
          <w:rPr>
            <w:color w:val="0000FF"/>
            <w:u w:val="single"/>
          </w:rPr>
          <w:t>https://schools.utah.gov/file/b7ddf77d-ea17-4f0d-94f4-5d84b5f2e66e</w:t>
        </w:r>
      </w:hyperlink>
      <w:r>
        <w:rPr>
          <w:color w:val="0000FF"/>
        </w:rPr>
        <w:t> </w:t>
      </w:r>
    </w:p>
    <w:p w14:paraId="0000004D" w14:textId="77777777" w:rsidR="00AB1948" w:rsidRDefault="001713F8">
      <w:pPr>
        <w:rPr>
          <w:b/>
          <w:color w:val="C00000"/>
        </w:rPr>
      </w:pPr>
      <w:r>
        <w:br/>
      </w:r>
      <w:r>
        <w:rPr>
          <w:b/>
          <w:color w:val="C00000"/>
        </w:rPr>
        <w:t>COVID Resources</w:t>
      </w:r>
    </w:p>
    <w:p w14:paraId="0000004E" w14:textId="77777777" w:rsidR="00AB1948" w:rsidRDefault="00171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C00000"/>
        </w:rPr>
      </w:pPr>
      <w:r>
        <w:rPr>
          <w:b/>
          <w:color w:val="000000"/>
        </w:rPr>
        <w:t xml:space="preserve">Utah State Board of Education </w:t>
      </w:r>
      <w:r>
        <w:rPr>
          <w:b/>
          <w:color w:val="000000"/>
        </w:rPr>
        <w:br/>
      </w:r>
      <w:hyperlink r:id="rId25">
        <w:r>
          <w:rPr>
            <w:color w:val="0000FF"/>
            <w:u w:val="single"/>
          </w:rPr>
          <w:t>https://schools.utah.gov/coronavirus</w:t>
        </w:r>
      </w:hyperlink>
    </w:p>
    <w:p w14:paraId="0000004F" w14:textId="77777777" w:rsidR="00AB1948" w:rsidRDefault="00AB194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C00000"/>
        </w:rPr>
      </w:pPr>
    </w:p>
    <w:p w14:paraId="00000050" w14:textId="77777777" w:rsidR="00AB1948" w:rsidRDefault="00AB1948">
      <w:pPr>
        <w:rPr>
          <w:b/>
          <w:color w:val="C00000"/>
          <w:sz w:val="28"/>
          <w:szCs w:val="28"/>
        </w:rPr>
      </w:pPr>
    </w:p>
    <w:p w14:paraId="00000051" w14:textId="77777777" w:rsidR="00AB1948" w:rsidRDefault="001713F8">
      <w:r>
        <w:br/>
      </w:r>
      <w:r>
        <w:br/>
      </w:r>
      <w:r>
        <w:br/>
      </w:r>
    </w:p>
    <w:sectPr w:rsidR="00AB1948">
      <w:footerReference w:type="default" r:id="rId26"/>
      <w:pgSz w:w="12240" w:h="15840"/>
      <w:pgMar w:top="1008" w:right="1008" w:bottom="1008" w:left="1008" w:header="576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4F144" w14:textId="77777777" w:rsidR="001713F8" w:rsidRDefault="001713F8">
      <w:r>
        <w:separator/>
      </w:r>
    </w:p>
  </w:endnote>
  <w:endnote w:type="continuationSeparator" w:id="0">
    <w:p w14:paraId="6F891855" w14:textId="77777777" w:rsidR="001713F8" w:rsidRDefault="0017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2" w14:textId="77777777" w:rsidR="00AB1948" w:rsidRDefault="001713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Utah Post School Outcomes Website  </w:t>
    </w:r>
    <w:hyperlink r:id="rId1">
      <w:r>
        <w:rPr>
          <w:color w:val="0000FF"/>
          <w:sz w:val="18"/>
          <w:szCs w:val="18"/>
          <w:u w:val="single"/>
        </w:rPr>
        <w:t>https://www.utahposthighsurvey.org/</w:t>
      </w:r>
    </w:hyperlink>
    <w:r>
      <w:rPr>
        <w:color w:val="000000"/>
        <w:sz w:val="18"/>
        <w:szCs w:val="18"/>
      </w:rPr>
      <w:t xml:space="preserve">                        </w:t>
    </w:r>
    <w:r>
      <w:rPr>
        <w:sz w:val="18"/>
        <w:szCs w:val="18"/>
      </w:rPr>
      <w:t>April 4, 2023</w:t>
    </w:r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ab/>
      <w:t xml:space="preserve">  Page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E51E1C">
      <w:rPr>
        <w:color w:val="000000"/>
        <w:sz w:val="18"/>
        <w:szCs w:val="18"/>
      </w:rPr>
      <w:fldChar w:fldCharType="separate"/>
    </w:r>
    <w:r w:rsidR="00E51E1C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 w:rsidR="00E51E1C">
      <w:rPr>
        <w:color w:val="000000"/>
        <w:sz w:val="18"/>
        <w:szCs w:val="18"/>
      </w:rPr>
      <w:fldChar w:fldCharType="separate"/>
    </w:r>
    <w:r w:rsidR="00E51E1C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00000053" w14:textId="77777777" w:rsidR="00AB1948" w:rsidRDefault="00AB19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A53B5" w14:textId="77777777" w:rsidR="001713F8" w:rsidRDefault="001713F8">
      <w:r>
        <w:separator/>
      </w:r>
    </w:p>
  </w:footnote>
  <w:footnote w:type="continuationSeparator" w:id="0">
    <w:p w14:paraId="090FD890" w14:textId="77777777" w:rsidR="001713F8" w:rsidRDefault="0017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6077"/>
    <w:multiLevelType w:val="multilevel"/>
    <w:tmpl w:val="11984E5A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9C1B58"/>
    <w:multiLevelType w:val="multilevel"/>
    <w:tmpl w:val="59384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B00876"/>
    <w:multiLevelType w:val="multilevel"/>
    <w:tmpl w:val="932EB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48"/>
    <w:rsid w:val="001713F8"/>
    <w:rsid w:val="00AB1948"/>
    <w:rsid w:val="00E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9AA8E-F6D4-48B8-9950-787012F3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A1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1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E1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6E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4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41F"/>
  </w:style>
  <w:style w:type="paragraph" w:styleId="Footer">
    <w:name w:val="footer"/>
    <w:basedOn w:val="Normal"/>
    <w:link w:val="FooterChar"/>
    <w:uiPriority w:val="99"/>
    <w:unhideWhenUsed/>
    <w:rsid w:val="00894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41F"/>
  </w:style>
  <w:style w:type="character" w:styleId="FollowedHyperlink">
    <w:name w:val="FollowedHyperlink"/>
    <w:basedOn w:val="DefaultParagraphFont"/>
    <w:uiPriority w:val="99"/>
    <w:semiHidden/>
    <w:unhideWhenUsed/>
    <w:rsid w:val="00B20D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3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866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utah.gov/usor/vr/apply.html" TargetMode="External"/><Relationship Id="rId13" Type="http://schemas.openxmlformats.org/officeDocument/2006/relationships/hyperlink" Target="https://www.utahddcouncil.org/" TargetMode="External"/><Relationship Id="rId18" Type="http://schemas.openxmlformats.org/officeDocument/2006/relationships/hyperlink" Target="http://usilc.org/il-center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chools.utah.gov/adulteduc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spd.utah.gov/intake-process/" TargetMode="External"/><Relationship Id="rId17" Type="http://schemas.openxmlformats.org/officeDocument/2006/relationships/hyperlink" Target="https://jobs.utah.gov/usor/dds/index.html" TargetMode="External"/><Relationship Id="rId25" Type="http://schemas.openxmlformats.org/officeDocument/2006/relationships/hyperlink" Target="https://schools.utah.gov/coronavi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vu.edu/wolverineselevated/" TargetMode="External"/><Relationship Id="rId20" Type="http://schemas.openxmlformats.org/officeDocument/2006/relationships/hyperlink" Target="https://utahparentcenter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iutah.com/" TargetMode="External"/><Relationship Id="rId24" Type="http://schemas.openxmlformats.org/officeDocument/2006/relationships/hyperlink" Target="https://schools.utah.gov/file/b7ddf77d-ea17-4f0d-94f4-5d84b5f2e6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gieselevated.usu.edu/" TargetMode="External"/><Relationship Id="rId23" Type="http://schemas.openxmlformats.org/officeDocument/2006/relationships/hyperlink" Target="http://utech.ed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obs.utah.gov/jobseeker/career/index.html" TargetMode="External"/><Relationship Id="rId19" Type="http://schemas.openxmlformats.org/officeDocument/2006/relationships/hyperlink" Target="https://dsamh.utah.gov/behavioral-health-covid-19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utah.gov/usor/vr/services/student/preetstransition.pdf" TargetMode="External"/><Relationship Id="rId14" Type="http://schemas.openxmlformats.org/officeDocument/2006/relationships/hyperlink" Target="https://readyandable.utah.gov/jobseeker/" TargetMode="External"/><Relationship Id="rId22" Type="http://schemas.openxmlformats.org/officeDocument/2006/relationships/hyperlink" Target="https://utahparentcenter.org/drc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tahposthighsurve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trwLlEgi1SjG7YaMN69VJGNRBw==">AMUW2mUiuxcvk4tjReUOf+OiEwUOqeQVGcjbxu7c80ar7F63f6P2GKFxAzLxCeV3tk1o74j+0ez0bxhdd0jmuEVKzqTGDundbNuuyqBKPhojsf9fgfrxdD7hTl5WlEDA0f31qaq7GEv7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Educational Service Agency 7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Kampa</dc:creator>
  <cp:lastModifiedBy>Jenny Jacobs</cp:lastModifiedBy>
  <cp:revision>2</cp:revision>
  <dcterms:created xsi:type="dcterms:W3CDTF">2023-04-04T18:52:00Z</dcterms:created>
  <dcterms:modified xsi:type="dcterms:W3CDTF">2023-04-04T18:52:00Z</dcterms:modified>
</cp:coreProperties>
</file>